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5E7A" w14:textId="2E5E26E9" w:rsidR="000D1E9C" w:rsidRPr="00980C1A" w:rsidRDefault="000D1E9C" w:rsidP="000D1E9C">
      <w:pPr>
        <w:spacing w:line="276" w:lineRule="auto"/>
        <w:rPr>
          <w:b/>
          <w:bCs/>
        </w:rPr>
      </w:pPr>
      <w:r>
        <w:rPr>
          <w:b/>
          <w:bCs/>
        </w:rPr>
        <w:t xml:space="preserve">IN HOME HOSPICE CARE INC - </w:t>
      </w:r>
      <w:r w:rsidRPr="00980C1A">
        <w:rPr>
          <w:b/>
          <w:bCs/>
        </w:rPr>
        <w:t>CARER EDUCATION</w:t>
      </w:r>
      <w:r w:rsidR="00D44355">
        <w:rPr>
          <w:b/>
          <w:bCs/>
        </w:rPr>
        <w:t xml:space="preserve">  - </w:t>
      </w:r>
      <w:r w:rsidRPr="00980C1A">
        <w:rPr>
          <w:b/>
          <w:bCs/>
        </w:rPr>
        <w:t xml:space="preserve">‘Practical </w:t>
      </w:r>
      <w:r w:rsidR="00377039">
        <w:rPr>
          <w:b/>
          <w:bCs/>
        </w:rPr>
        <w:t>Skills</w:t>
      </w:r>
      <w:r w:rsidRPr="00980C1A">
        <w:rPr>
          <w:b/>
          <w:bCs/>
        </w:rPr>
        <w:t xml:space="preserve"> for Caregivers’</w:t>
      </w:r>
    </w:p>
    <w:p w14:paraId="03ED8BB0" w14:textId="4F5C9F14" w:rsidR="001976FA" w:rsidRPr="00716FB2" w:rsidRDefault="001976FA" w:rsidP="00087AAE">
      <w:pPr>
        <w:spacing w:after="80" w:line="240" w:lineRule="auto"/>
        <w:rPr>
          <w:b/>
          <w:bCs/>
          <w:color w:val="0070C0"/>
          <w:sz w:val="24"/>
          <w:szCs w:val="24"/>
        </w:rPr>
      </w:pPr>
      <w:r w:rsidRPr="00716FB2">
        <w:rPr>
          <w:b/>
          <w:bCs/>
          <w:color w:val="0070C0"/>
          <w:sz w:val="24"/>
          <w:szCs w:val="24"/>
        </w:rPr>
        <w:t>Session One</w:t>
      </w:r>
    </w:p>
    <w:p w14:paraId="19E11134" w14:textId="6DD9D25B" w:rsidR="00756C4A" w:rsidRDefault="00447A63" w:rsidP="00756C4A">
      <w:pPr>
        <w:spacing w:after="80" w:line="240" w:lineRule="auto"/>
      </w:pPr>
      <w:r>
        <w:rPr>
          <w:u w:val="single"/>
        </w:rPr>
        <w:t>Caring for the carer</w:t>
      </w:r>
    </w:p>
    <w:p w14:paraId="22F81844" w14:textId="02FF137D" w:rsidR="00447A63" w:rsidRDefault="00447A63" w:rsidP="00756C4A">
      <w:pPr>
        <w:pStyle w:val="ListParagraph"/>
        <w:numPr>
          <w:ilvl w:val="0"/>
          <w:numId w:val="5"/>
        </w:numPr>
        <w:spacing w:after="80" w:line="240" w:lineRule="auto"/>
      </w:pPr>
      <w:r>
        <w:t>What does it mean to be a ‘carer’?</w:t>
      </w:r>
    </w:p>
    <w:p w14:paraId="02C8941C" w14:textId="4FD2EC01" w:rsidR="00447A63" w:rsidRDefault="00447A63" w:rsidP="00756C4A">
      <w:pPr>
        <w:pStyle w:val="ListParagraph"/>
        <w:numPr>
          <w:ilvl w:val="0"/>
          <w:numId w:val="5"/>
        </w:numPr>
        <w:spacing w:after="80" w:line="240" w:lineRule="auto"/>
      </w:pPr>
      <w:r>
        <w:t>Balancing caring with commitments</w:t>
      </w:r>
    </w:p>
    <w:p w14:paraId="5406FB2F" w14:textId="04E65456" w:rsidR="00447A63" w:rsidRDefault="00447A63" w:rsidP="00756C4A">
      <w:pPr>
        <w:pStyle w:val="ListParagraph"/>
        <w:numPr>
          <w:ilvl w:val="0"/>
          <w:numId w:val="5"/>
        </w:numPr>
        <w:spacing w:after="80" w:line="240" w:lineRule="auto"/>
      </w:pPr>
      <w:r>
        <w:t>Caring for yourself</w:t>
      </w:r>
    </w:p>
    <w:p w14:paraId="447B7383" w14:textId="77777777" w:rsidR="00D15F8D" w:rsidRDefault="00D15F8D" w:rsidP="00D15F8D">
      <w:pPr>
        <w:pStyle w:val="ListParagraph"/>
        <w:spacing w:after="80" w:line="240" w:lineRule="auto"/>
      </w:pPr>
    </w:p>
    <w:p w14:paraId="4FE75E46" w14:textId="740CD916" w:rsidR="00447A63" w:rsidRPr="00447A63" w:rsidRDefault="00447A63" w:rsidP="00447A63">
      <w:pPr>
        <w:spacing w:after="80" w:line="240" w:lineRule="auto"/>
        <w:rPr>
          <w:u w:val="single"/>
        </w:rPr>
      </w:pPr>
      <w:r>
        <w:rPr>
          <w:u w:val="single"/>
        </w:rPr>
        <w:t>Contacts and support</w:t>
      </w:r>
    </w:p>
    <w:p w14:paraId="420528CF" w14:textId="77777777" w:rsidR="00716FB2" w:rsidRDefault="00716FB2" w:rsidP="00716FB2">
      <w:pPr>
        <w:pStyle w:val="ListParagraph"/>
        <w:numPr>
          <w:ilvl w:val="0"/>
          <w:numId w:val="5"/>
        </w:numPr>
        <w:spacing w:after="80" w:line="240" w:lineRule="auto"/>
      </w:pPr>
      <w:r>
        <w:t>Asking questions and seeking support</w:t>
      </w:r>
    </w:p>
    <w:p w14:paraId="5AFB5774" w14:textId="77777777" w:rsidR="00716FB2" w:rsidRDefault="00716FB2" w:rsidP="00716FB2">
      <w:pPr>
        <w:pStyle w:val="ListParagraph"/>
        <w:numPr>
          <w:ilvl w:val="0"/>
          <w:numId w:val="5"/>
        </w:numPr>
        <w:spacing w:after="80" w:line="240" w:lineRule="auto"/>
      </w:pPr>
      <w:r>
        <w:t xml:space="preserve">Useful contacts and services </w:t>
      </w:r>
    </w:p>
    <w:p w14:paraId="7F64B798" w14:textId="77777777" w:rsidR="00D15F8D" w:rsidRDefault="00D15F8D" w:rsidP="00D15F8D">
      <w:pPr>
        <w:pStyle w:val="ListParagraph"/>
        <w:spacing w:after="80" w:line="240" w:lineRule="auto"/>
      </w:pPr>
    </w:p>
    <w:p w14:paraId="3635810E" w14:textId="0874C6BF" w:rsidR="00447A63" w:rsidRPr="00447A63" w:rsidRDefault="00447A63" w:rsidP="00447A63">
      <w:pPr>
        <w:spacing w:after="80" w:line="240" w:lineRule="auto"/>
      </w:pPr>
      <w:r w:rsidRPr="00447A63">
        <w:rPr>
          <w:u w:val="single"/>
        </w:rPr>
        <w:t>Care and wellbeing</w:t>
      </w:r>
    </w:p>
    <w:p w14:paraId="2E9EF6F1" w14:textId="68AF5563" w:rsidR="00447A63" w:rsidRDefault="00FD004D" w:rsidP="00756C4A">
      <w:pPr>
        <w:pStyle w:val="ListParagraph"/>
        <w:numPr>
          <w:ilvl w:val="0"/>
          <w:numId w:val="5"/>
        </w:numPr>
        <w:spacing w:after="80" w:line="240" w:lineRule="auto"/>
      </w:pPr>
      <w:r>
        <w:t>What are the person’s goals</w:t>
      </w:r>
      <w:r w:rsidR="00716FB2">
        <w:t xml:space="preserve"> and values</w:t>
      </w:r>
      <w:r>
        <w:t xml:space="preserve">? </w:t>
      </w:r>
    </w:p>
    <w:p w14:paraId="30155C77" w14:textId="269C6650" w:rsidR="00FD004D" w:rsidRDefault="00FD004D" w:rsidP="00756C4A">
      <w:pPr>
        <w:pStyle w:val="ListParagraph"/>
        <w:numPr>
          <w:ilvl w:val="0"/>
          <w:numId w:val="5"/>
        </w:numPr>
        <w:spacing w:after="80" w:line="240" w:lineRule="auto"/>
      </w:pPr>
      <w:r>
        <w:t xml:space="preserve">What does quality of life mean to them? </w:t>
      </w:r>
    </w:p>
    <w:p w14:paraId="578374E6" w14:textId="632028AA" w:rsidR="00E34BA0" w:rsidRDefault="00FD004D" w:rsidP="00E34BA0">
      <w:pPr>
        <w:pStyle w:val="ListParagraph"/>
        <w:numPr>
          <w:ilvl w:val="0"/>
          <w:numId w:val="5"/>
        </w:numPr>
        <w:spacing w:after="80" w:line="240" w:lineRule="auto"/>
      </w:pPr>
      <w:r>
        <w:t xml:space="preserve">Adapting the </w:t>
      </w:r>
      <w:r w:rsidR="00716FB2">
        <w:t xml:space="preserve">home </w:t>
      </w:r>
      <w:r>
        <w:t xml:space="preserve">environment </w:t>
      </w:r>
    </w:p>
    <w:p w14:paraId="760975A7" w14:textId="6D25A04C" w:rsidR="004142B1" w:rsidRDefault="004142B1" w:rsidP="00E34BA0">
      <w:pPr>
        <w:pStyle w:val="ListParagraph"/>
        <w:numPr>
          <w:ilvl w:val="0"/>
          <w:numId w:val="5"/>
        </w:numPr>
        <w:spacing w:after="80" w:line="240" w:lineRule="auto"/>
      </w:pPr>
      <w:r>
        <w:t>Intimacy and connection</w:t>
      </w:r>
    </w:p>
    <w:p w14:paraId="0B3EDBB8" w14:textId="52CE915B" w:rsidR="004142B1" w:rsidRDefault="004142B1" w:rsidP="004142B1">
      <w:pPr>
        <w:pStyle w:val="ListParagraph"/>
        <w:numPr>
          <w:ilvl w:val="0"/>
          <w:numId w:val="5"/>
        </w:numPr>
        <w:spacing w:after="80" w:line="240" w:lineRule="auto"/>
      </w:pPr>
      <w:r>
        <w:t>Manag</w:t>
      </w:r>
      <w:r w:rsidR="00716FB2">
        <w:t xml:space="preserve">ing </w:t>
      </w:r>
      <w:r>
        <w:t>visitors</w:t>
      </w:r>
    </w:p>
    <w:p w14:paraId="343414A7" w14:textId="77777777" w:rsidR="001976FA" w:rsidRDefault="001976FA" w:rsidP="00087AAE">
      <w:pPr>
        <w:spacing w:after="80" w:line="240" w:lineRule="auto"/>
      </w:pPr>
    </w:p>
    <w:p w14:paraId="71579194" w14:textId="3730BF5E" w:rsidR="001976FA" w:rsidRPr="00716FB2" w:rsidRDefault="001976FA" w:rsidP="00087AAE">
      <w:pPr>
        <w:spacing w:after="80" w:line="240" w:lineRule="auto"/>
        <w:rPr>
          <w:b/>
          <w:bCs/>
          <w:color w:val="0070C0"/>
          <w:sz w:val="24"/>
          <w:szCs w:val="24"/>
        </w:rPr>
      </w:pPr>
      <w:r w:rsidRPr="00716FB2">
        <w:rPr>
          <w:b/>
          <w:bCs/>
          <w:color w:val="0070C0"/>
          <w:sz w:val="24"/>
          <w:szCs w:val="24"/>
        </w:rPr>
        <w:t>Session two</w:t>
      </w:r>
    </w:p>
    <w:p w14:paraId="3317E221" w14:textId="77777777" w:rsidR="00EE04B4" w:rsidRDefault="00EE04B4" w:rsidP="00087AAE">
      <w:pPr>
        <w:spacing w:after="80" w:line="240" w:lineRule="auto"/>
      </w:pPr>
      <w:r>
        <w:rPr>
          <w:u w:val="single"/>
        </w:rPr>
        <w:t>Managing symptoms</w:t>
      </w:r>
    </w:p>
    <w:p w14:paraId="09F97630" w14:textId="01063DD7" w:rsidR="00604A9D" w:rsidRDefault="00EE04B4" w:rsidP="00604A9D">
      <w:pPr>
        <w:pStyle w:val="ListParagraph"/>
        <w:numPr>
          <w:ilvl w:val="0"/>
          <w:numId w:val="4"/>
        </w:numPr>
        <w:spacing w:after="80" w:line="240" w:lineRule="auto"/>
      </w:pPr>
      <w:r>
        <w:t xml:space="preserve">Mouth care </w:t>
      </w:r>
      <w:r w:rsidR="00F25823">
        <w:t>and mouth pain</w:t>
      </w:r>
      <w:r w:rsidR="00604A9D">
        <w:t>, eating and swallowing difficulties</w:t>
      </w:r>
    </w:p>
    <w:p w14:paraId="6EA8527E" w14:textId="4D4F3E65" w:rsidR="00EE04B4" w:rsidRDefault="00EE04B4" w:rsidP="007D22EA">
      <w:pPr>
        <w:pStyle w:val="ListParagraph"/>
        <w:numPr>
          <w:ilvl w:val="0"/>
          <w:numId w:val="4"/>
        </w:numPr>
        <w:spacing w:after="80" w:line="240" w:lineRule="auto"/>
      </w:pPr>
      <w:r>
        <w:t>Nausea</w:t>
      </w:r>
    </w:p>
    <w:p w14:paraId="15867A8E" w14:textId="77777777" w:rsidR="00F25823" w:rsidRPr="007D22EA" w:rsidRDefault="00F25823" w:rsidP="00F25823">
      <w:pPr>
        <w:pStyle w:val="ListParagraph"/>
        <w:numPr>
          <w:ilvl w:val="0"/>
          <w:numId w:val="4"/>
        </w:numPr>
        <w:spacing w:after="80" w:line="240" w:lineRule="auto"/>
        <w:rPr>
          <w:u w:val="single"/>
        </w:rPr>
      </w:pPr>
      <w:r>
        <w:t>Constipation/diarrhoea</w:t>
      </w:r>
      <w:r w:rsidRPr="007D22EA">
        <w:rPr>
          <w:u w:val="single"/>
        </w:rPr>
        <w:t xml:space="preserve"> </w:t>
      </w:r>
    </w:p>
    <w:p w14:paraId="64240F21" w14:textId="77777777" w:rsidR="00D15F8D" w:rsidRDefault="00D15F8D" w:rsidP="00D15F8D">
      <w:pPr>
        <w:pStyle w:val="ListParagraph"/>
        <w:spacing w:after="80" w:line="240" w:lineRule="auto"/>
      </w:pPr>
    </w:p>
    <w:p w14:paraId="79FE154A" w14:textId="77777777" w:rsidR="00756C4A" w:rsidRPr="001976FA" w:rsidRDefault="00756C4A" w:rsidP="00756C4A">
      <w:pPr>
        <w:spacing w:after="80" w:line="240" w:lineRule="auto"/>
        <w:rPr>
          <w:u w:val="single"/>
        </w:rPr>
      </w:pPr>
      <w:r w:rsidRPr="001976FA">
        <w:rPr>
          <w:u w:val="single"/>
        </w:rPr>
        <w:t>Pain and medications</w:t>
      </w:r>
    </w:p>
    <w:p w14:paraId="0DEF648A" w14:textId="2DA58EC3" w:rsidR="00756C4A" w:rsidRDefault="00BE5769" w:rsidP="00756C4A">
      <w:pPr>
        <w:pStyle w:val="ListParagraph"/>
        <w:numPr>
          <w:ilvl w:val="0"/>
          <w:numId w:val="2"/>
        </w:numPr>
        <w:spacing w:after="80" w:line="240" w:lineRule="auto"/>
      </w:pPr>
      <w:r>
        <w:t>Common pain</w:t>
      </w:r>
      <w:r w:rsidR="00756C4A">
        <w:t xml:space="preserve"> medications</w:t>
      </w:r>
      <w:r w:rsidR="00604A9D">
        <w:t>, n</w:t>
      </w:r>
      <w:r w:rsidR="00756C4A">
        <w:t>on-medication pain relief and relaxation techniques</w:t>
      </w:r>
    </w:p>
    <w:p w14:paraId="5BAB691F" w14:textId="3089A6BA" w:rsidR="00BE5769" w:rsidRDefault="00756C4A" w:rsidP="00756C4A">
      <w:pPr>
        <w:pStyle w:val="ListParagraph"/>
        <w:numPr>
          <w:ilvl w:val="0"/>
          <w:numId w:val="2"/>
        </w:numPr>
        <w:spacing w:after="80" w:line="240" w:lineRule="auto"/>
      </w:pPr>
      <w:r>
        <w:t>Pain diar</w:t>
      </w:r>
      <w:r w:rsidR="00BE5769">
        <w:t>ies</w:t>
      </w:r>
      <w:r w:rsidR="00604A9D">
        <w:t xml:space="preserve"> and p</w:t>
      </w:r>
      <w:r w:rsidR="00BE5769">
        <w:t xml:space="preserve">ain assessment </w:t>
      </w:r>
    </w:p>
    <w:p w14:paraId="366AFCB6" w14:textId="0DA9E360" w:rsidR="00756C4A" w:rsidRDefault="00FB65B8" w:rsidP="00756C4A">
      <w:pPr>
        <w:pStyle w:val="ListParagraph"/>
        <w:numPr>
          <w:ilvl w:val="0"/>
          <w:numId w:val="2"/>
        </w:numPr>
        <w:spacing w:after="80" w:line="240" w:lineRule="auto"/>
      </w:pPr>
      <w:r>
        <w:t>O</w:t>
      </w:r>
      <w:r w:rsidR="00BE5769">
        <w:t>pioid safety and myths</w:t>
      </w:r>
    </w:p>
    <w:p w14:paraId="06952C44" w14:textId="77777777" w:rsidR="00D15F8D" w:rsidRDefault="00D15F8D" w:rsidP="00D15F8D">
      <w:pPr>
        <w:pStyle w:val="ListParagraph"/>
        <w:spacing w:after="80" w:line="240" w:lineRule="auto"/>
      </w:pPr>
    </w:p>
    <w:p w14:paraId="3995A9F9" w14:textId="77777777" w:rsidR="00F25823" w:rsidRDefault="00F25823" w:rsidP="00F25823">
      <w:pPr>
        <w:spacing w:after="80" w:line="240" w:lineRule="auto"/>
        <w:rPr>
          <w:u w:val="single"/>
        </w:rPr>
      </w:pPr>
      <w:r w:rsidRPr="00F25823">
        <w:rPr>
          <w:u w:val="single"/>
        </w:rPr>
        <w:t>Difficult conversations and Advanced Care Directives</w:t>
      </w:r>
    </w:p>
    <w:p w14:paraId="6B03CB6A" w14:textId="041E4D47" w:rsidR="00BE5769" w:rsidRPr="00BE5769" w:rsidRDefault="00BE5769" w:rsidP="00BE5769">
      <w:pPr>
        <w:pStyle w:val="ListParagraph"/>
        <w:numPr>
          <w:ilvl w:val="0"/>
          <w:numId w:val="7"/>
        </w:numPr>
        <w:spacing w:after="80" w:line="240" w:lineRule="auto"/>
        <w:rPr>
          <w:u w:val="single"/>
        </w:rPr>
      </w:pPr>
      <w:r>
        <w:t>Preparing for difficult conversations</w:t>
      </w:r>
    </w:p>
    <w:p w14:paraId="2DA9275E" w14:textId="2AE4D20B" w:rsidR="00BE5769" w:rsidRPr="00BE5769" w:rsidRDefault="00BE5769" w:rsidP="00BE5769">
      <w:pPr>
        <w:pStyle w:val="ListParagraph"/>
        <w:numPr>
          <w:ilvl w:val="0"/>
          <w:numId w:val="7"/>
        </w:numPr>
        <w:spacing w:after="80" w:line="240" w:lineRule="auto"/>
        <w:rPr>
          <w:u w:val="single"/>
        </w:rPr>
      </w:pPr>
      <w:r>
        <w:t>Advanced care directive document</w:t>
      </w:r>
    </w:p>
    <w:p w14:paraId="42EECB18" w14:textId="12BB5D11" w:rsidR="00BE5769" w:rsidRPr="00BE5769" w:rsidRDefault="00BE5769" w:rsidP="00BE5769">
      <w:pPr>
        <w:pStyle w:val="ListParagraph"/>
        <w:numPr>
          <w:ilvl w:val="0"/>
          <w:numId w:val="7"/>
        </w:numPr>
        <w:spacing w:after="80" w:line="240" w:lineRule="auto"/>
        <w:rPr>
          <w:u w:val="single"/>
        </w:rPr>
      </w:pPr>
      <w:r>
        <w:t>Seeking further support</w:t>
      </w:r>
    </w:p>
    <w:p w14:paraId="7F1DF11F" w14:textId="77777777" w:rsidR="00FB65B8" w:rsidRDefault="00FB65B8" w:rsidP="00087AAE">
      <w:pPr>
        <w:spacing w:after="80" w:line="240" w:lineRule="auto"/>
      </w:pPr>
    </w:p>
    <w:p w14:paraId="5FD2ED24" w14:textId="45693EAB" w:rsidR="00E31F6F" w:rsidRPr="00716FB2" w:rsidRDefault="00E31F6F" w:rsidP="00087AAE">
      <w:pPr>
        <w:spacing w:after="80" w:line="240" w:lineRule="auto"/>
        <w:rPr>
          <w:b/>
          <w:bCs/>
          <w:color w:val="0070C0"/>
          <w:sz w:val="24"/>
          <w:szCs w:val="24"/>
        </w:rPr>
      </w:pPr>
      <w:r w:rsidRPr="00716FB2">
        <w:rPr>
          <w:b/>
          <w:bCs/>
          <w:color w:val="0070C0"/>
          <w:sz w:val="24"/>
          <w:szCs w:val="24"/>
        </w:rPr>
        <w:t>Session three</w:t>
      </w:r>
    </w:p>
    <w:p w14:paraId="36DF88CD" w14:textId="141FA43B" w:rsidR="00E31F6F" w:rsidRDefault="00E31F6F" w:rsidP="00087AAE">
      <w:pPr>
        <w:spacing w:after="80" w:line="240" w:lineRule="auto"/>
      </w:pPr>
      <w:r>
        <w:rPr>
          <w:u w:val="single"/>
        </w:rPr>
        <w:t>Hygiene</w:t>
      </w:r>
      <w:r w:rsidR="00D15F8D">
        <w:rPr>
          <w:u w:val="single"/>
        </w:rPr>
        <w:t xml:space="preserve"> and skin care</w:t>
      </w:r>
    </w:p>
    <w:p w14:paraId="61F35616" w14:textId="329AD9B9" w:rsidR="00E31F6F" w:rsidRDefault="00E31F6F" w:rsidP="000D1E9C">
      <w:pPr>
        <w:pStyle w:val="ListParagraph"/>
        <w:numPr>
          <w:ilvl w:val="0"/>
          <w:numId w:val="6"/>
        </w:numPr>
        <w:spacing w:after="80" w:line="240" w:lineRule="auto"/>
      </w:pPr>
      <w:r>
        <w:t xml:space="preserve">Pressure area care and skin </w:t>
      </w:r>
      <w:r w:rsidR="00604A9D">
        <w:t>care</w:t>
      </w:r>
    </w:p>
    <w:p w14:paraId="44A6314F" w14:textId="59AB3523" w:rsidR="00FB65B8" w:rsidRPr="00FB65B8" w:rsidRDefault="00E31F6F" w:rsidP="00D15F8D">
      <w:pPr>
        <w:pStyle w:val="ListParagraph"/>
        <w:numPr>
          <w:ilvl w:val="0"/>
          <w:numId w:val="6"/>
        </w:numPr>
        <w:spacing w:after="80" w:line="240" w:lineRule="auto"/>
        <w:rPr>
          <w:u w:val="single"/>
        </w:rPr>
      </w:pPr>
      <w:r>
        <w:t>Bath</w:t>
      </w:r>
      <w:r w:rsidR="00D15F8D">
        <w:t>ing and</w:t>
      </w:r>
      <w:r w:rsidR="007D22EA">
        <w:t xml:space="preserve"> continence care</w:t>
      </w:r>
      <w:r w:rsidR="00716FB2">
        <w:t>,</w:t>
      </w:r>
      <w:r w:rsidR="00D15F8D">
        <w:t xml:space="preserve"> including catheter care</w:t>
      </w:r>
    </w:p>
    <w:p w14:paraId="2BB22EA6" w14:textId="77777777" w:rsidR="00FB65B8" w:rsidRPr="00FB65B8" w:rsidRDefault="00FB65B8" w:rsidP="00FB65B8">
      <w:pPr>
        <w:spacing w:after="80" w:line="240" w:lineRule="auto"/>
        <w:ind w:left="360"/>
        <w:rPr>
          <w:u w:val="single"/>
        </w:rPr>
      </w:pPr>
    </w:p>
    <w:p w14:paraId="68BCC7B2" w14:textId="3AB81FBC" w:rsidR="00D15F8D" w:rsidRDefault="00D15F8D" w:rsidP="00D15F8D">
      <w:pPr>
        <w:spacing w:after="80" w:line="240" w:lineRule="auto"/>
        <w:rPr>
          <w:u w:val="single"/>
        </w:rPr>
      </w:pPr>
      <w:r>
        <w:rPr>
          <w:u w:val="single"/>
        </w:rPr>
        <w:t>Mobility</w:t>
      </w:r>
      <w:r w:rsidR="00EC6B85">
        <w:rPr>
          <w:u w:val="single"/>
        </w:rPr>
        <w:t xml:space="preserve"> and safe movement</w:t>
      </w:r>
    </w:p>
    <w:p w14:paraId="7907B750" w14:textId="097A0EB8" w:rsidR="00EC6B85" w:rsidRDefault="00604A9D" w:rsidP="00D15F8D">
      <w:pPr>
        <w:pStyle w:val="ListParagraph"/>
        <w:numPr>
          <w:ilvl w:val="0"/>
          <w:numId w:val="8"/>
        </w:numPr>
        <w:spacing w:after="80" w:line="240" w:lineRule="auto"/>
      </w:pPr>
      <w:r>
        <w:t>Keeping yourself safe</w:t>
      </w:r>
    </w:p>
    <w:p w14:paraId="28C8CF67" w14:textId="033D4074" w:rsidR="00E31F6F" w:rsidRDefault="00E31F6F" w:rsidP="00D15F8D">
      <w:pPr>
        <w:pStyle w:val="ListParagraph"/>
        <w:numPr>
          <w:ilvl w:val="0"/>
          <w:numId w:val="8"/>
        </w:numPr>
        <w:spacing w:after="80" w:line="240" w:lineRule="auto"/>
      </w:pPr>
      <w:r>
        <w:t>Manual handling</w:t>
      </w:r>
      <w:r w:rsidR="00EC6B85">
        <w:t xml:space="preserve"> equipment</w:t>
      </w:r>
      <w:r>
        <w:t xml:space="preserve"> – slide sheets, safe transfers</w:t>
      </w:r>
    </w:p>
    <w:p w14:paraId="6FCA9F3D" w14:textId="0082BA0D" w:rsidR="00E31F6F" w:rsidRDefault="00EC6B85" w:rsidP="00756C4A">
      <w:pPr>
        <w:pStyle w:val="ListParagraph"/>
        <w:numPr>
          <w:ilvl w:val="0"/>
          <w:numId w:val="6"/>
        </w:numPr>
        <w:spacing w:after="80" w:line="240" w:lineRule="auto"/>
      </w:pPr>
      <w:r>
        <w:t>Hazards</w:t>
      </w:r>
    </w:p>
    <w:p w14:paraId="45084720" w14:textId="77777777" w:rsidR="00FB65B8" w:rsidRDefault="00FB65B8" w:rsidP="00EC6B85">
      <w:pPr>
        <w:spacing w:after="80" w:line="240" w:lineRule="auto"/>
        <w:rPr>
          <w:u w:val="single"/>
        </w:rPr>
      </w:pPr>
    </w:p>
    <w:p w14:paraId="543F0C8A" w14:textId="36BE7E83" w:rsidR="00EC6B85" w:rsidRDefault="00EC6B85" w:rsidP="00EC6B85">
      <w:pPr>
        <w:spacing w:after="80" w:line="240" w:lineRule="auto"/>
        <w:rPr>
          <w:u w:val="single"/>
        </w:rPr>
      </w:pPr>
      <w:r>
        <w:rPr>
          <w:u w:val="single"/>
        </w:rPr>
        <w:t>Hand hygiene and personal protective equipment</w:t>
      </w:r>
    </w:p>
    <w:p w14:paraId="7A75453C" w14:textId="76318BEC" w:rsidR="000C1147" w:rsidRPr="009765F5" w:rsidRDefault="000C1147" w:rsidP="009765F5">
      <w:pPr>
        <w:pStyle w:val="ListParagraph"/>
        <w:numPr>
          <w:ilvl w:val="0"/>
          <w:numId w:val="9"/>
        </w:numPr>
        <w:spacing w:after="80" w:line="240" w:lineRule="auto"/>
        <w:rPr>
          <w:u w:val="single"/>
        </w:rPr>
      </w:pPr>
      <w:r>
        <w:t>Hand hygiene – why, when and how?</w:t>
      </w:r>
    </w:p>
    <w:p w14:paraId="4B677304" w14:textId="1E54FD26" w:rsidR="000C1147" w:rsidRPr="000C1147" w:rsidRDefault="000C1147" w:rsidP="00EC6B85">
      <w:pPr>
        <w:pStyle w:val="ListParagraph"/>
        <w:numPr>
          <w:ilvl w:val="0"/>
          <w:numId w:val="9"/>
        </w:numPr>
        <w:spacing w:after="80" w:line="240" w:lineRule="auto"/>
        <w:rPr>
          <w:u w:val="single"/>
        </w:rPr>
      </w:pPr>
      <w:r>
        <w:t xml:space="preserve">Standard infection control </w:t>
      </w:r>
    </w:p>
    <w:p w14:paraId="05D18C20" w14:textId="6696E96B" w:rsidR="00755BB9" w:rsidRPr="00716FB2" w:rsidRDefault="000C1147" w:rsidP="00756C4A">
      <w:pPr>
        <w:pStyle w:val="ListParagraph"/>
        <w:numPr>
          <w:ilvl w:val="0"/>
          <w:numId w:val="9"/>
        </w:numPr>
        <w:spacing w:after="80" w:line="240" w:lineRule="auto"/>
        <w:rPr>
          <w:u w:val="single"/>
        </w:rPr>
      </w:pPr>
      <w:r>
        <w:t>Hand wash and hand rub procedure</w:t>
      </w:r>
    </w:p>
    <w:sectPr w:rsidR="00755BB9" w:rsidRPr="00716FB2" w:rsidSect="00087AAE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469"/>
    <w:multiLevelType w:val="hybridMultilevel"/>
    <w:tmpl w:val="E3C6E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4C9F"/>
    <w:multiLevelType w:val="hybridMultilevel"/>
    <w:tmpl w:val="7040B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6D4"/>
    <w:multiLevelType w:val="hybridMultilevel"/>
    <w:tmpl w:val="E7903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5216"/>
    <w:multiLevelType w:val="hybridMultilevel"/>
    <w:tmpl w:val="ADECD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A0D58"/>
    <w:multiLevelType w:val="hybridMultilevel"/>
    <w:tmpl w:val="2500D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56545"/>
    <w:multiLevelType w:val="hybridMultilevel"/>
    <w:tmpl w:val="854C2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1940"/>
    <w:multiLevelType w:val="hybridMultilevel"/>
    <w:tmpl w:val="E1040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85A1F"/>
    <w:multiLevelType w:val="hybridMultilevel"/>
    <w:tmpl w:val="616C0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C0B10"/>
    <w:multiLevelType w:val="hybridMultilevel"/>
    <w:tmpl w:val="32C40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88318">
    <w:abstractNumId w:val="8"/>
  </w:num>
  <w:num w:numId="2" w16cid:durableId="1740328510">
    <w:abstractNumId w:val="7"/>
  </w:num>
  <w:num w:numId="3" w16cid:durableId="1810778520">
    <w:abstractNumId w:val="1"/>
  </w:num>
  <w:num w:numId="4" w16cid:durableId="7952588">
    <w:abstractNumId w:val="4"/>
  </w:num>
  <w:num w:numId="5" w16cid:durableId="429669678">
    <w:abstractNumId w:val="5"/>
  </w:num>
  <w:num w:numId="6" w16cid:durableId="254284173">
    <w:abstractNumId w:val="0"/>
  </w:num>
  <w:num w:numId="7" w16cid:durableId="253057925">
    <w:abstractNumId w:val="3"/>
  </w:num>
  <w:num w:numId="8" w16cid:durableId="1723367277">
    <w:abstractNumId w:val="6"/>
  </w:num>
  <w:num w:numId="9" w16cid:durableId="182978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7B"/>
    <w:rsid w:val="00024BAE"/>
    <w:rsid w:val="000373EF"/>
    <w:rsid w:val="00087AAE"/>
    <w:rsid w:val="000C1147"/>
    <w:rsid w:val="000D1E9C"/>
    <w:rsid w:val="001976FA"/>
    <w:rsid w:val="001A598D"/>
    <w:rsid w:val="002234FE"/>
    <w:rsid w:val="00377039"/>
    <w:rsid w:val="003A61F3"/>
    <w:rsid w:val="004142B1"/>
    <w:rsid w:val="00447A63"/>
    <w:rsid w:val="004A746E"/>
    <w:rsid w:val="00604A9D"/>
    <w:rsid w:val="00716FB2"/>
    <w:rsid w:val="00736D6D"/>
    <w:rsid w:val="00755BB9"/>
    <w:rsid w:val="00756C4A"/>
    <w:rsid w:val="007D22EA"/>
    <w:rsid w:val="007F37C9"/>
    <w:rsid w:val="009266BC"/>
    <w:rsid w:val="009765F5"/>
    <w:rsid w:val="00A077B4"/>
    <w:rsid w:val="00B6027B"/>
    <w:rsid w:val="00BE5769"/>
    <w:rsid w:val="00D15F8D"/>
    <w:rsid w:val="00D44355"/>
    <w:rsid w:val="00D564D3"/>
    <w:rsid w:val="00E31F6F"/>
    <w:rsid w:val="00E34BA0"/>
    <w:rsid w:val="00EC6B85"/>
    <w:rsid w:val="00EE04B4"/>
    <w:rsid w:val="00EF2F6F"/>
    <w:rsid w:val="00F25823"/>
    <w:rsid w:val="00FB65B8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97E9"/>
  <w15:chartTrackingRefBased/>
  <w15:docId w15:val="{A54BC266-9924-423A-92EF-48A95A04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Rose</dc:creator>
  <cp:keywords/>
  <dc:description/>
  <cp:lastModifiedBy>Sandi Elliott</cp:lastModifiedBy>
  <cp:revision>2</cp:revision>
  <dcterms:created xsi:type="dcterms:W3CDTF">2024-10-02T12:39:00Z</dcterms:created>
  <dcterms:modified xsi:type="dcterms:W3CDTF">2024-10-02T12:39:00Z</dcterms:modified>
</cp:coreProperties>
</file>